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13F3" w:rsidRPr="007313F3" w:rsidRDefault="007313F3" w:rsidP="00DE2B38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313F3">
        <w:rPr>
          <w:rFonts w:ascii="Times New Roman" w:hAnsi="Times New Roman" w:cs="Times New Roman"/>
          <w:b/>
          <w:sz w:val="28"/>
          <w:szCs w:val="28"/>
        </w:rPr>
        <w:t>Supporting Information</w:t>
      </w:r>
    </w:p>
    <w:p w:rsidR="00087455" w:rsidRPr="00087455" w:rsidRDefault="00195F12" w:rsidP="00DE2B38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en-GB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J. Chem. Metrol</w:t>
      </w:r>
      <w:r w:rsidR="00D85542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087455" w:rsidRPr="0008745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41207">
        <w:rPr>
          <w:rFonts w:ascii="Times New Roman" w:hAnsi="Times New Roman" w:cs="Times New Roman"/>
          <w:b/>
          <w:sz w:val="28"/>
          <w:szCs w:val="28"/>
        </w:rPr>
        <w:t>XX</w:t>
      </w:r>
      <w:r w:rsidR="00087455" w:rsidRPr="00087455">
        <w:rPr>
          <w:rFonts w:ascii="Times New Roman" w:hAnsi="Times New Roman" w:cs="Times New Roman"/>
          <w:b/>
          <w:sz w:val="28"/>
          <w:szCs w:val="28"/>
        </w:rPr>
        <w:t>:</w:t>
      </w:r>
      <w:r w:rsidR="00241207">
        <w:rPr>
          <w:rFonts w:ascii="Times New Roman" w:hAnsi="Times New Roman" w:cs="Times New Roman"/>
          <w:b/>
          <w:sz w:val="28"/>
          <w:szCs w:val="28"/>
        </w:rPr>
        <w:t>X</w:t>
      </w:r>
      <w:r w:rsidR="00087455" w:rsidRPr="00087455">
        <w:rPr>
          <w:rFonts w:ascii="Times New Roman" w:hAnsi="Times New Roman" w:cs="Times New Roman"/>
          <w:b/>
          <w:sz w:val="28"/>
          <w:szCs w:val="28"/>
        </w:rPr>
        <w:t xml:space="preserve"> (20</w:t>
      </w:r>
      <w:r w:rsidR="00F911E3">
        <w:rPr>
          <w:rFonts w:ascii="Times New Roman" w:hAnsi="Times New Roman" w:cs="Times New Roman"/>
          <w:b/>
          <w:sz w:val="28"/>
          <w:szCs w:val="28"/>
        </w:rPr>
        <w:t>2</w:t>
      </w:r>
      <w:r w:rsidR="00241207">
        <w:rPr>
          <w:rFonts w:ascii="Times New Roman" w:hAnsi="Times New Roman" w:cs="Times New Roman"/>
          <w:b/>
          <w:sz w:val="28"/>
          <w:szCs w:val="28"/>
        </w:rPr>
        <w:t>X</w:t>
      </w:r>
      <w:r w:rsidR="00087455" w:rsidRPr="00087455">
        <w:rPr>
          <w:rFonts w:ascii="Times New Roman" w:hAnsi="Times New Roman" w:cs="Times New Roman"/>
          <w:b/>
          <w:sz w:val="28"/>
          <w:szCs w:val="28"/>
        </w:rPr>
        <w:t xml:space="preserve">) </w:t>
      </w:r>
      <w:r w:rsidR="00241207">
        <w:rPr>
          <w:rFonts w:ascii="Times New Roman" w:hAnsi="Times New Roman" w:cs="Times New Roman"/>
          <w:b/>
          <w:sz w:val="28"/>
          <w:szCs w:val="28"/>
        </w:rPr>
        <w:t>X</w:t>
      </w:r>
      <w:r w:rsidR="00066E7B">
        <w:rPr>
          <w:rFonts w:ascii="Times New Roman" w:hAnsi="Times New Roman" w:cs="Times New Roman"/>
          <w:b/>
          <w:sz w:val="28"/>
          <w:szCs w:val="28"/>
        </w:rPr>
        <w:t>-</w:t>
      </w:r>
      <w:r w:rsidR="00CD3AA5">
        <w:rPr>
          <w:rFonts w:ascii="Times New Roman" w:hAnsi="Times New Roman" w:cs="Times New Roman"/>
          <w:b/>
          <w:sz w:val="28"/>
          <w:szCs w:val="28"/>
        </w:rPr>
        <w:t>XX</w:t>
      </w:r>
    </w:p>
    <w:p w:rsidR="00DE2B38" w:rsidRPr="00241207" w:rsidRDefault="0071560C" w:rsidP="00DE2B38">
      <w:pPr>
        <w:pStyle w:val="TAMainText"/>
        <w:spacing w:line="360" w:lineRule="auto"/>
        <w:ind w:firstLine="708"/>
        <w:jc w:val="center"/>
        <w:rPr>
          <w:rFonts w:ascii="Times New Roman" w:hAnsi="Times New Roman"/>
          <w:szCs w:val="24"/>
          <w:lang w:val="en-GB"/>
        </w:rPr>
      </w:pPr>
      <w:r w:rsidRPr="0071560C">
        <w:rPr>
          <w:rFonts w:ascii="Times New Roman" w:eastAsia="SimSun" w:hAnsi="Times New Roman"/>
          <w:b/>
          <w:bCs/>
          <w:sz w:val="32"/>
          <w:szCs w:val="32"/>
          <w:lang w:val="en-GB"/>
        </w:rPr>
        <w:t>Determination of sulfur in topical formulations by GC-MS</w:t>
      </w:r>
    </w:p>
    <w:p w:rsidR="00367F7B" w:rsidRPr="00DE627F" w:rsidRDefault="00241207" w:rsidP="00367F7B">
      <w:pPr>
        <w:tabs>
          <w:tab w:val="left" w:pos="284"/>
        </w:tabs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241207">
        <w:rPr>
          <w:rFonts w:ascii="Times New Roman" w:hAnsi="Times New Roman" w:cs="Times New Roman"/>
          <w:b/>
          <w:sz w:val="28"/>
          <w:szCs w:val="28"/>
        </w:rPr>
        <w:t>Selen Al</w:t>
      </w:r>
      <w:r w:rsidRPr="00241207">
        <w:rPr>
          <w:rFonts w:ascii="Times New Roman" w:hAnsi="Times New Roman" w:cs="Times New Roman"/>
          <w:b/>
          <w:noProof/>
          <w:sz w:val="28"/>
          <w:szCs w:val="28"/>
          <w:vertAlign w:val="superscript"/>
        </w:rPr>
        <w:t>1</w:t>
      </w:r>
      <w:r w:rsidRPr="00241207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DB6EC8" w:rsidRPr="00241207">
        <w:rPr>
          <w:rFonts w:ascii="Times New Roman" w:hAnsi="Times New Roman" w:cs="Times New Roman"/>
          <w:b/>
          <w:bCs/>
          <w:color w:val="000000"/>
          <w:sz w:val="28"/>
          <w:szCs w:val="28"/>
        </w:rPr>
        <w:t>Aykut</w:t>
      </w:r>
      <w:r w:rsidR="00DB6EC8" w:rsidRPr="00DB6EC8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Kul </w:t>
      </w:r>
      <w:r w:rsidR="00367F7B" w:rsidRPr="00DE627F">
        <w:rPr>
          <w:rFonts w:ascii="Times New Roman" w:hAnsi="Times New Roman" w:cs="Times New Roman"/>
          <w:b/>
          <w:bCs/>
          <w:color w:val="000000"/>
          <w:sz w:val="28"/>
          <w:szCs w:val="28"/>
          <w:vertAlign w:val="superscript"/>
        </w:rPr>
        <w:t>1</w:t>
      </w:r>
      <w:r w:rsidR="00DB6EC8">
        <w:rPr>
          <w:rFonts w:ascii="Times New Roman" w:hAnsi="Times New Roman" w:cs="Times New Roman"/>
          <w:b/>
          <w:bCs/>
          <w:color w:val="000000"/>
          <w:sz w:val="28"/>
          <w:szCs w:val="28"/>
          <w:vertAlign w:val="superscript"/>
        </w:rPr>
        <w:t>*</w:t>
      </w:r>
      <w:r w:rsidRPr="0071560C">
        <w:rPr>
          <w:rFonts w:ascii="Times New Roman" w:hAnsi="Times New Roman" w:cs="Times New Roman"/>
          <w:b/>
          <w:noProof/>
          <w:sz w:val="28"/>
          <w:szCs w:val="28"/>
        </w:rPr>
        <w:t>, Olcay Sagirli</w:t>
      </w:r>
      <w:r w:rsidRPr="0071560C">
        <w:rPr>
          <w:rFonts w:ascii="Times New Roman" w:hAnsi="Times New Roman" w:cs="Times New Roman"/>
          <w:b/>
          <w:noProof/>
          <w:sz w:val="28"/>
          <w:szCs w:val="28"/>
          <w:vertAlign w:val="superscript"/>
        </w:rPr>
        <w:t>1</w:t>
      </w:r>
    </w:p>
    <w:p w:rsidR="00DB6EC8" w:rsidRPr="00DB6EC8" w:rsidRDefault="00367F7B" w:rsidP="00DB6EC8">
      <w:pPr>
        <w:pStyle w:val="GvdeMetniGirintisi"/>
        <w:jc w:val="center"/>
        <w:rPr>
          <w:i/>
          <w:sz w:val="22"/>
          <w:szCs w:val="22"/>
          <w:lang w:eastAsia="zh-CN"/>
        </w:rPr>
      </w:pPr>
      <w:r w:rsidRPr="00351F41">
        <w:rPr>
          <w:sz w:val="22"/>
          <w:szCs w:val="22"/>
          <w:vertAlign w:val="superscript"/>
          <w:lang w:eastAsia="zh-CN"/>
        </w:rPr>
        <w:t>1</w:t>
      </w:r>
      <w:r>
        <w:rPr>
          <w:i/>
          <w:sz w:val="22"/>
          <w:szCs w:val="22"/>
          <w:lang w:eastAsia="zh-CN"/>
        </w:rPr>
        <w:t xml:space="preserve"> </w:t>
      </w:r>
      <w:r w:rsidR="00DB6EC8" w:rsidRPr="00DB6EC8">
        <w:rPr>
          <w:i/>
          <w:sz w:val="22"/>
          <w:szCs w:val="22"/>
          <w:lang w:eastAsia="zh-CN"/>
        </w:rPr>
        <w:t xml:space="preserve">Department of Analytical Chemistry, Faculty of Pharmacy, Istanbul University, 34452 </w:t>
      </w:r>
    </w:p>
    <w:p w:rsidR="00367F7B" w:rsidRDefault="00DB6EC8" w:rsidP="00DB6EC8">
      <w:pPr>
        <w:pStyle w:val="GvdeMetniGirintisi"/>
        <w:spacing w:line="276" w:lineRule="auto"/>
        <w:ind w:firstLine="0"/>
        <w:jc w:val="center"/>
        <w:rPr>
          <w:i/>
          <w:sz w:val="22"/>
          <w:szCs w:val="22"/>
        </w:rPr>
      </w:pPr>
      <w:r w:rsidRPr="00DB6EC8">
        <w:rPr>
          <w:i/>
          <w:sz w:val="22"/>
          <w:szCs w:val="22"/>
          <w:lang w:eastAsia="zh-CN"/>
        </w:rPr>
        <w:t>Istanbul, T</w:t>
      </w:r>
      <w:r w:rsidR="00D047DA">
        <w:rPr>
          <w:i/>
          <w:sz w:val="22"/>
          <w:szCs w:val="22"/>
          <w:lang w:eastAsia="zh-CN"/>
        </w:rPr>
        <w:t>ürkiye</w:t>
      </w:r>
    </w:p>
    <w:p w:rsidR="00BD6D83" w:rsidRDefault="00BD6D83" w:rsidP="00DB6EC8">
      <w:pPr>
        <w:pStyle w:val="GvdeMetniGirintisi"/>
        <w:spacing w:line="276" w:lineRule="auto"/>
        <w:ind w:firstLine="0"/>
        <w:jc w:val="center"/>
        <w:rPr>
          <w:i/>
          <w:sz w:val="22"/>
          <w:szCs w:val="22"/>
        </w:rPr>
      </w:pPr>
    </w:p>
    <w:p w:rsidR="00786A9A" w:rsidRPr="00CB2FC6" w:rsidRDefault="00786A9A" w:rsidP="00786A9A">
      <w:pPr>
        <w:pStyle w:val="GvdeMetniGirintisi"/>
        <w:spacing w:line="276" w:lineRule="auto"/>
        <w:ind w:firstLine="0"/>
        <w:jc w:val="center"/>
        <w:rPr>
          <w:i/>
          <w:sz w:val="22"/>
          <w:szCs w:val="22"/>
          <w:lang w:eastAsia="zh-CN"/>
        </w:rPr>
      </w:pPr>
    </w:p>
    <w:tbl>
      <w:tblPr>
        <w:tblW w:w="9606" w:type="dxa"/>
        <w:tblLook w:val="04A0" w:firstRow="1" w:lastRow="0" w:firstColumn="1" w:lastColumn="0" w:noHBand="0" w:noVBand="1"/>
      </w:tblPr>
      <w:tblGrid>
        <w:gridCol w:w="8472"/>
        <w:gridCol w:w="1134"/>
      </w:tblGrid>
      <w:tr w:rsidR="002C5872" w:rsidRPr="001A0C8F" w:rsidTr="00241207">
        <w:tc>
          <w:tcPr>
            <w:tcW w:w="84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1955" w:rsidRPr="001A0C8F" w:rsidRDefault="00491955" w:rsidP="001A0C8F">
            <w:pPr>
              <w:spacing w:after="0" w:line="240" w:lineRule="auto"/>
              <w:jc w:val="center"/>
              <w:rPr>
                <w:rFonts w:ascii="Times New Roman" w:eastAsia="AdvTimes-i" w:hAnsi="Times New Roman" w:cs="Times New Roman"/>
                <w:i/>
                <w:iCs/>
                <w:lang w:eastAsia="fr-FR"/>
              </w:rPr>
            </w:pPr>
            <w:r w:rsidRPr="00692B40">
              <w:rPr>
                <w:rFonts w:ascii="Times New Roman" w:hAnsi="Times New Roman" w:cs="Times New Roman"/>
                <w:b/>
                <w:bCs/>
                <w:lang w:val="en-US"/>
              </w:rPr>
              <w:t xml:space="preserve">Table of Contents                                                                                    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1955" w:rsidRPr="001A0C8F" w:rsidRDefault="00491955" w:rsidP="001A0C8F">
            <w:pPr>
              <w:spacing w:after="0" w:line="240" w:lineRule="auto"/>
              <w:jc w:val="center"/>
              <w:rPr>
                <w:rFonts w:ascii="Times New Roman" w:eastAsia="AdvTimes-i" w:hAnsi="Times New Roman" w:cs="Times New Roman"/>
                <w:i/>
                <w:iCs/>
                <w:lang w:eastAsia="fr-FR"/>
              </w:rPr>
            </w:pPr>
            <w:r w:rsidRPr="00692B40">
              <w:rPr>
                <w:rFonts w:ascii="Times New Roman" w:hAnsi="Times New Roman" w:cs="Times New Roman"/>
                <w:b/>
                <w:bCs/>
                <w:lang w:val="en-US"/>
              </w:rPr>
              <w:t>Page</w:t>
            </w:r>
          </w:p>
        </w:tc>
      </w:tr>
      <w:tr w:rsidR="002C5872" w:rsidRPr="00692B40" w:rsidTr="00241207">
        <w:tc>
          <w:tcPr>
            <w:tcW w:w="84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1955" w:rsidRPr="00692B40" w:rsidRDefault="00EE02BA" w:rsidP="00241207">
            <w:pPr>
              <w:spacing w:after="0" w:line="24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692B40">
              <w:rPr>
                <w:rFonts w:ascii="Times New Roman" w:hAnsi="Times New Roman" w:cs="Times New Roman"/>
                <w:b/>
                <w:bCs/>
                <w:lang w:val="en-US"/>
              </w:rPr>
              <w:t>Figure S1:</w:t>
            </w:r>
            <w:r w:rsidR="00DB6EC8">
              <w:rPr>
                <w:rFonts w:ascii="Times New Roman" w:hAnsi="Times New Roman" w:cs="Times New Roman"/>
                <w:bCs/>
                <w:lang w:val="en-US"/>
              </w:rPr>
              <w:t xml:space="preserve"> </w:t>
            </w:r>
            <w:r w:rsidR="00DB6EC8" w:rsidRPr="00DB6EC8">
              <w:rPr>
                <w:rFonts w:ascii="Times New Roman" w:hAnsi="Times New Roman" w:cs="Times New Roman"/>
                <w:bCs/>
                <w:lang w:val="en-US"/>
              </w:rPr>
              <w:t xml:space="preserve">Uncertainty Assessment </w:t>
            </w:r>
            <w:r w:rsidR="00DB6EC8">
              <w:rPr>
                <w:rFonts w:ascii="Times New Roman" w:hAnsi="Times New Roman" w:cs="Times New Roman"/>
                <w:bCs/>
                <w:lang w:val="en-US"/>
              </w:rPr>
              <w:t xml:space="preserve">of </w:t>
            </w:r>
            <w:r w:rsidR="00241207">
              <w:rPr>
                <w:rFonts w:ascii="Times New Roman" w:hAnsi="Times New Roman" w:cs="Times New Roman"/>
                <w:bCs/>
                <w:lang w:val="en-US"/>
              </w:rPr>
              <w:t>Sulfur</w:t>
            </w:r>
            <w:r w:rsidR="00DB6EC8"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1955" w:rsidRPr="00692B40" w:rsidRDefault="00DB6EC8" w:rsidP="001A0C8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2</w:t>
            </w:r>
          </w:p>
        </w:tc>
      </w:tr>
    </w:tbl>
    <w:p w:rsidR="00491955" w:rsidRDefault="00491955" w:rsidP="00DB6EC8">
      <w:pPr>
        <w:spacing w:before="240"/>
        <w:rPr>
          <w:rFonts w:ascii="Times New Roman" w:eastAsia="AdvTimes-i" w:hAnsi="Times New Roman" w:cs="Times New Roman"/>
          <w:i/>
          <w:iCs/>
          <w:sz w:val="24"/>
          <w:szCs w:val="24"/>
          <w:lang w:eastAsia="fr-FR"/>
        </w:rPr>
      </w:pPr>
    </w:p>
    <w:p w:rsidR="00786A9A" w:rsidRDefault="00786A9A" w:rsidP="00832CA8">
      <w:pPr>
        <w:spacing w:before="240"/>
        <w:jc w:val="center"/>
        <w:rPr>
          <w:rFonts w:ascii="Times New Roman" w:eastAsia="AdvTimes-i" w:hAnsi="Times New Roman" w:cs="Times New Roman"/>
          <w:i/>
          <w:iCs/>
          <w:sz w:val="24"/>
          <w:szCs w:val="24"/>
          <w:lang w:eastAsia="fr-FR"/>
        </w:rPr>
      </w:pPr>
    </w:p>
    <w:p w:rsidR="00786A9A" w:rsidRDefault="00786A9A" w:rsidP="00832CA8">
      <w:pPr>
        <w:spacing w:before="240"/>
        <w:jc w:val="center"/>
        <w:rPr>
          <w:rFonts w:ascii="Times New Roman" w:eastAsia="AdvTimes-i" w:hAnsi="Times New Roman" w:cs="Times New Roman"/>
          <w:i/>
          <w:iCs/>
          <w:sz w:val="24"/>
          <w:szCs w:val="24"/>
          <w:lang w:eastAsia="fr-FR"/>
        </w:rPr>
      </w:pPr>
    </w:p>
    <w:p w:rsidR="00786A9A" w:rsidRDefault="00786A9A" w:rsidP="00832CA8">
      <w:pPr>
        <w:spacing w:before="240"/>
        <w:jc w:val="center"/>
        <w:rPr>
          <w:rFonts w:ascii="Times New Roman" w:eastAsia="AdvTimes-i" w:hAnsi="Times New Roman" w:cs="Times New Roman"/>
          <w:i/>
          <w:iCs/>
          <w:sz w:val="24"/>
          <w:szCs w:val="24"/>
          <w:lang w:eastAsia="fr-FR"/>
        </w:rPr>
      </w:pPr>
    </w:p>
    <w:p w:rsidR="00786A9A" w:rsidRDefault="00786A9A" w:rsidP="00832CA8">
      <w:pPr>
        <w:spacing w:before="240"/>
        <w:jc w:val="center"/>
        <w:rPr>
          <w:rFonts w:ascii="Times New Roman" w:eastAsia="AdvTimes-i" w:hAnsi="Times New Roman" w:cs="Times New Roman"/>
          <w:i/>
          <w:iCs/>
          <w:sz w:val="24"/>
          <w:szCs w:val="24"/>
          <w:lang w:eastAsia="fr-FR"/>
        </w:rPr>
      </w:pPr>
    </w:p>
    <w:p w:rsidR="00786A9A" w:rsidRDefault="00786A9A" w:rsidP="00832CA8">
      <w:pPr>
        <w:spacing w:before="240"/>
        <w:jc w:val="center"/>
        <w:rPr>
          <w:rFonts w:ascii="Times New Roman" w:eastAsia="AdvTimes-i" w:hAnsi="Times New Roman" w:cs="Times New Roman"/>
          <w:i/>
          <w:iCs/>
          <w:sz w:val="24"/>
          <w:szCs w:val="24"/>
          <w:lang w:eastAsia="fr-FR"/>
        </w:rPr>
      </w:pPr>
    </w:p>
    <w:p w:rsidR="00786A9A" w:rsidRDefault="00786A9A" w:rsidP="00832CA8">
      <w:pPr>
        <w:spacing w:before="240"/>
        <w:jc w:val="center"/>
        <w:rPr>
          <w:rFonts w:ascii="Times New Roman" w:eastAsia="AdvTimes-i" w:hAnsi="Times New Roman" w:cs="Times New Roman"/>
          <w:i/>
          <w:iCs/>
          <w:sz w:val="24"/>
          <w:szCs w:val="24"/>
          <w:lang w:eastAsia="fr-FR"/>
        </w:rPr>
      </w:pPr>
    </w:p>
    <w:p w:rsidR="00786A9A" w:rsidRDefault="00786A9A" w:rsidP="00832CA8">
      <w:pPr>
        <w:spacing w:before="240"/>
        <w:jc w:val="center"/>
        <w:rPr>
          <w:rFonts w:ascii="Times New Roman" w:eastAsia="AdvTimes-i" w:hAnsi="Times New Roman" w:cs="Times New Roman"/>
          <w:i/>
          <w:iCs/>
          <w:sz w:val="24"/>
          <w:szCs w:val="24"/>
          <w:lang w:eastAsia="fr-FR"/>
        </w:rPr>
      </w:pPr>
    </w:p>
    <w:p w:rsidR="00786A9A" w:rsidRDefault="00786A9A" w:rsidP="00832CA8">
      <w:pPr>
        <w:spacing w:before="240"/>
        <w:jc w:val="center"/>
        <w:rPr>
          <w:rFonts w:ascii="Times New Roman" w:eastAsia="AdvTimes-i" w:hAnsi="Times New Roman" w:cs="Times New Roman"/>
          <w:i/>
          <w:iCs/>
          <w:sz w:val="24"/>
          <w:szCs w:val="24"/>
          <w:lang w:eastAsia="fr-FR"/>
        </w:rPr>
      </w:pPr>
    </w:p>
    <w:p w:rsidR="00786A9A" w:rsidRDefault="00786A9A" w:rsidP="00832CA8">
      <w:pPr>
        <w:spacing w:before="240"/>
        <w:jc w:val="center"/>
        <w:rPr>
          <w:rFonts w:ascii="Times New Roman" w:eastAsia="AdvTimes-i" w:hAnsi="Times New Roman" w:cs="Times New Roman"/>
          <w:i/>
          <w:iCs/>
          <w:sz w:val="24"/>
          <w:szCs w:val="24"/>
          <w:lang w:eastAsia="fr-FR"/>
        </w:rPr>
      </w:pPr>
    </w:p>
    <w:p w:rsidR="00786A9A" w:rsidRDefault="00786A9A" w:rsidP="00832CA8">
      <w:pPr>
        <w:spacing w:before="240"/>
        <w:jc w:val="center"/>
        <w:rPr>
          <w:rFonts w:ascii="Times New Roman" w:eastAsia="AdvTimes-i" w:hAnsi="Times New Roman" w:cs="Times New Roman"/>
          <w:i/>
          <w:iCs/>
          <w:sz w:val="24"/>
          <w:szCs w:val="24"/>
          <w:lang w:eastAsia="fr-FR"/>
        </w:rPr>
      </w:pPr>
    </w:p>
    <w:p w:rsidR="00786A9A" w:rsidRDefault="00786A9A" w:rsidP="00832CA8">
      <w:pPr>
        <w:spacing w:before="240"/>
        <w:jc w:val="center"/>
        <w:rPr>
          <w:rFonts w:ascii="Times New Roman" w:eastAsia="AdvTimes-i" w:hAnsi="Times New Roman" w:cs="Times New Roman"/>
          <w:i/>
          <w:iCs/>
          <w:sz w:val="24"/>
          <w:szCs w:val="24"/>
          <w:lang w:eastAsia="fr-FR"/>
        </w:rPr>
      </w:pPr>
    </w:p>
    <w:p w:rsidR="00F51C95" w:rsidRDefault="00F51C95" w:rsidP="00B5585F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786A9A" w:rsidRDefault="00786A9A" w:rsidP="00B5585F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786A9A" w:rsidRPr="00B45462" w:rsidRDefault="00786A9A" w:rsidP="00B5585F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2B0BBA" w:rsidRPr="00F43E39" w:rsidRDefault="002B0BBA" w:rsidP="0024120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B0BBA">
        <w:rPr>
          <w:rFonts w:ascii="Times New Roman" w:hAnsi="Times New Roman" w:cs="Times New Roman"/>
          <w:sz w:val="24"/>
          <w:szCs w:val="24"/>
        </w:rPr>
        <w:lastRenderedPageBreak/>
        <w:drawing>
          <wp:inline distT="0" distB="0" distL="0" distR="0" wp14:anchorId="5F67580A" wp14:editId="404CE726">
            <wp:extent cx="5759450" cy="3122930"/>
            <wp:effectExtent l="0" t="0" r="0" b="127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122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8120D" w:rsidRPr="00786A9A" w:rsidRDefault="00DB6EC8" w:rsidP="00241207">
      <w:pPr>
        <w:jc w:val="center"/>
        <w:rPr>
          <w:lang w:val="en-US"/>
        </w:rPr>
      </w:pPr>
      <w:r w:rsidRPr="00692B40">
        <w:rPr>
          <w:rFonts w:ascii="Times New Roman" w:hAnsi="Times New Roman" w:cs="Times New Roman"/>
          <w:b/>
          <w:bCs/>
          <w:lang w:val="en-US"/>
        </w:rPr>
        <w:t>Figure S1:</w:t>
      </w:r>
      <w:r>
        <w:rPr>
          <w:rFonts w:ascii="Times New Roman" w:hAnsi="Times New Roman" w:cs="Times New Roman"/>
          <w:bCs/>
          <w:lang w:val="en-US"/>
        </w:rPr>
        <w:t xml:space="preserve"> </w:t>
      </w:r>
      <w:r w:rsidRPr="00DB6EC8">
        <w:rPr>
          <w:rFonts w:ascii="Times New Roman" w:hAnsi="Times New Roman" w:cs="Times New Roman"/>
          <w:bCs/>
          <w:lang w:val="en-US"/>
        </w:rPr>
        <w:t xml:space="preserve">Uncertainty Assessment </w:t>
      </w:r>
      <w:r>
        <w:rPr>
          <w:rFonts w:ascii="Times New Roman" w:hAnsi="Times New Roman" w:cs="Times New Roman"/>
          <w:bCs/>
          <w:lang w:val="en-US"/>
        </w:rPr>
        <w:t xml:space="preserve">of </w:t>
      </w:r>
      <w:r w:rsidR="00241207">
        <w:rPr>
          <w:rFonts w:ascii="Times New Roman" w:hAnsi="Times New Roman" w:cs="Times New Roman"/>
          <w:bCs/>
          <w:lang w:val="en-US"/>
        </w:rPr>
        <w:t>Sulfur</w:t>
      </w:r>
      <w:r>
        <w:t xml:space="preserve"> </w:t>
      </w:r>
    </w:p>
    <w:sectPr w:rsidR="0018120D" w:rsidRPr="00786A9A" w:rsidSect="008115C8">
      <w:footerReference w:type="default" r:id="rId9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D69B2" w:rsidRDefault="00AD69B2" w:rsidP="009B13EA">
      <w:pPr>
        <w:spacing w:after="0" w:line="240" w:lineRule="auto"/>
      </w:pPr>
      <w:r>
        <w:separator/>
      </w:r>
    </w:p>
  </w:endnote>
  <w:endnote w:type="continuationSeparator" w:id="0">
    <w:p w:rsidR="00AD69B2" w:rsidRDefault="00AD69B2" w:rsidP="009B13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dvTimes-i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41FD6" w:rsidRPr="00387BEA" w:rsidRDefault="00F41FD6" w:rsidP="00F41FD6">
    <w:pPr>
      <w:jc w:val="center"/>
      <w:rPr>
        <w:rFonts w:ascii="Times New Roman" w:hAnsi="Times New Roman" w:cs="Times New Roman"/>
        <w:b/>
        <w:bCs/>
        <w:color w:val="000000"/>
      </w:rPr>
    </w:pPr>
    <w:r w:rsidRPr="00387BEA">
      <w:rPr>
        <w:rFonts w:ascii="Times New Roman" w:hAnsi="Times New Roman" w:cs="Times New Roman"/>
        <w:color w:val="000000"/>
      </w:rPr>
      <w:t>© 20</w:t>
    </w:r>
    <w:r w:rsidR="008E0364">
      <w:rPr>
        <w:rFonts w:ascii="Times New Roman" w:hAnsi="Times New Roman" w:cs="Times New Roman"/>
        <w:color w:val="000000"/>
      </w:rPr>
      <w:t>22</w:t>
    </w:r>
    <w:r w:rsidRPr="00387BEA">
      <w:rPr>
        <w:rFonts w:ascii="Times New Roman" w:hAnsi="Times New Roman" w:cs="Times New Roman"/>
        <w:color w:val="000000"/>
      </w:rPr>
      <w:t xml:space="preserve"> ACG Publications. All rights reserved.</w:t>
    </w:r>
  </w:p>
  <w:p w:rsidR="00F41FD6" w:rsidRDefault="00F41FD6" w:rsidP="00F41FD6">
    <w:pPr>
      <w:pStyle w:val="Altbilgi"/>
      <w:jc w:val="center"/>
    </w:pPr>
    <w:r>
      <w:tab/>
    </w:r>
    <w:r>
      <w:tab/>
    </w:r>
    <w:r w:rsidRPr="00387BEA">
      <w:fldChar w:fldCharType="begin"/>
    </w:r>
    <w:r w:rsidRPr="00387BEA">
      <w:instrText>PAGE   \* MERGEFORMAT</w:instrText>
    </w:r>
    <w:r w:rsidRPr="00387BEA">
      <w:fldChar w:fldCharType="separate"/>
    </w:r>
    <w:r w:rsidR="002B0BBA" w:rsidRPr="002B0BBA">
      <w:rPr>
        <w:noProof/>
        <w:lang w:val="ko-KR"/>
      </w:rPr>
      <w:t>1</w:t>
    </w:r>
    <w:r w:rsidRPr="00387BEA">
      <w:fldChar w:fldCharType="end"/>
    </w:r>
  </w:p>
  <w:p w:rsidR="005A3672" w:rsidRDefault="00F41FD6" w:rsidP="00F41FD6">
    <w:pPr>
      <w:pStyle w:val="Altbilgi"/>
      <w:jc w:val="center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D69B2" w:rsidRDefault="00AD69B2" w:rsidP="009B13EA">
      <w:pPr>
        <w:spacing w:after="0" w:line="240" w:lineRule="auto"/>
      </w:pPr>
      <w:r>
        <w:separator/>
      </w:r>
    </w:p>
  </w:footnote>
  <w:footnote w:type="continuationSeparator" w:id="0">
    <w:p w:rsidR="00AD69B2" w:rsidRDefault="00AD69B2" w:rsidP="009B13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C37B76"/>
    <w:multiLevelType w:val="hybridMultilevel"/>
    <w:tmpl w:val="79D6786A"/>
    <w:lvl w:ilvl="0" w:tplc="040C0001">
      <w:start w:val="1"/>
      <w:numFmt w:val="bullet"/>
      <w:lvlText w:val=""/>
      <w:lvlJc w:val="left"/>
      <w:pPr>
        <w:tabs>
          <w:tab w:val="num" w:pos="800"/>
        </w:tabs>
        <w:ind w:left="80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520"/>
        </w:tabs>
        <w:ind w:left="15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240"/>
        </w:tabs>
        <w:ind w:left="22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960"/>
        </w:tabs>
        <w:ind w:left="29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80"/>
        </w:tabs>
        <w:ind w:left="36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400"/>
        </w:tabs>
        <w:ind w:left="44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120"/>
        </w:tabs>
        <w:ind w:left="51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840"/>
        </w:tabs>
        <w:ind w:left="58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560"/>
        </w:tabs>
        <w:ind w:left="6560" w:hanging="360"/>
      </w:pPr>
      <w:rPr>
        <w:rFonts w:ascii="Wingdings" w:hAnsi="Wingdings" w:hint="default"/>
      </w:rPr>
    </w:lvl>
  </w:abstractNum>
  <w:abstractNum w:abstractNumId="1" w15:restartNumberingAfterBreak="0">
    <w:nsid w:val="13084489"/>
    <w:multiLevelType w:val="hybridMultilevel"/>
    <w:tmpl w:val="CDA0F5AC"/>
    <w:lvl w:ilvl="0" w:tplc="D374C602">
      <w:start w:val="147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150BED"/>
    <w:multiLevelType w:val="hybridMultilevel"/>
    <w:tmpl w:val="FF1C88A4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1FC475F"/>
    <w:multiLevelType w:val="hybridMultilevel"/>
    <w:tmpl w:val="54B89094"/>
    <w:lvl w:ilvl="0" w:tplc="FCDAD5B0">
      <w:start w:val="1"/>
      <w:numFmt w:val="decimal"/>
      <w:lvlText w:val="(%1"/>
      <w:lvlJc w:val="left"/>
      <w:pPr>
        <w:ind w:left="870" w:hanging="51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166F95"/>
    <w:multiLevelType w:val="hybridMultilevel"/>
    <w:tmpl w:val="CC8A881E"/>
    <w:lvl w:ilvl="0" w:tplc="040C0001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3A05771"/>
    <w:multiLevelType w:val="hybridMultilevel"/>
    <w:tmpl w:val="D982D5D2"/>
    <w:lvl w:ilvl="0" w:tplc="4448F49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055489E"/>
    <w:multiLevelType w:val="hybridMultilevel"/>
    <w:tmpl w:val="D18ECAB4"/>
    <w:lvl w:ilvl="0" w:tplc="040C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5E93B30"/>
    <w:multiLevelType w:val="multilevel"/>
    <w:tmpl w:val="BCF2383A"/>
    <w:lvl w:ilvl="0">
      <w:start w:val="7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28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766E2BA6"/>
    <w:multiLevelType w:val="hybridMultilevel"/>
    <w:tmpl w:val="95707B22"/>
    <w:lvl w:ilvl="0" w:tplc="040C000B">
      <w:start w:val="1"/>
      <w:numFmt w:val="bullet"/>
      <w:lvlText w:val=""/>
      <w:lvlJc w:val="left"/>
      <w:pPr>
        <w:tabs>
          <w:tab w:val="num" w:pos="1211"/>
        </w:tabs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8"/>
  </w:num>
  <w:num w:numId="4">
    <w:abstractNumId w:val="1"/>
  </w:num>
  <w:num w:numId="5">
    <w:abstractNumId w:val="2"/>
  </w:num>
  <w:num w:numId="6">
    <w:abstractNumId w:val="5"/>
  </w:num>
  <w:num w:numId="7">
    <w:abstractNumId w:val="7"/>
  </w:num>
  <w:num w:numId="8">
    <w:abstractNumId w:val="3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1D4C"/>
    <w:rsid w:val="00000334"/>
    <w:rsid w:val="00001AAD"/>
    <w:rsid w:val="00002764"/>
    <w:rsid w:val="00007C3C"/>
    <w:rsid w:val="000103B2"/>
    <w:rsid w:val="000125BE"/>
    <w:rsid w:val="00022F9F"/>
    <w:rsid w:val="00024137"/>
    <w:rsid w:val="00026B90"/>
    <w:rsid w:val="00043D16"/>
    <w:rsid w:val="00050409"/>
    <w:rsid w:val="00050861"/>
    <w:rsid w:val="00051236"/>
    <w:rsid w:val="00056768"/>
    <w:rsid w:val="00063DDC"/>
    <w:rsid w:val="00066E7B"/>
    <w:rsid w:val="00074D02"/>
    <w:rsid w:val="0007556D"/>
    <w:rsid w:val="00086FE6"/>
    <w:rsid w:val="00087455"/>
    <w:rsid w:val="0009312C"/>
    <w:rsid w:val="000943D0"/>
    <w:rsid w:val="000C2956"/>
    <w:rsid w:val="000C3630"/>
    <w:rsid w:val="000C7897"/>
    <w:rsid w:val="000C7EF2"/>
    <w:rsid w:val="000D24B3"/>
    <w:rsid w:val="000D2BF2"/>
    <w:rsid w:val="000E7B79"/>
    <w:rsid w:val="000F3B4A"/>
    <w:rsid w:val="000F4187"/>
    <w:rsid w:val="000F5B5D"/>
    <w:rsid w:val="000F5E8D"/>
    <w:rsid w:val="00100AF4"/>
    <w:rsid w:val="00102E3C"/>
    <w:rsid w:val="00106147"/>
    <w:rsid w:val="00111112"/>
    <w:rsid w:val="001144CE"/>
    <w:rsid w:val="00116EE8"/>
    <w:rsid w:val="001200B4"/>
    <w:rsid w:val="00134B18"/>
    <w:rsid w:val="00147B05"/>
    <w:rsid w:val="00152EC5"/>
    <w:rsid w:val="00153149"/>
    <w:rsid w:val="0015573F"/>
    <w:rsid w:val="00156CE6"/>
    <w:rsid w:val="00166344"/>
    <w:rsid w:val="00171A39"/>
    <w:rsid w:val="00173F1A"/>
    <w:rsid w:val="0018120D"/>
    <w:rsid w:val="001824BD"/>
    <w:rsid w:val="001841E2"/>
    <w:rsid w:val="00187172"/>
    <w:rsid w:val="00193D75"/>
    <w:rsid w:val="00195B86"/>
    <w:rsid w:val="00195F12"/>
    <w:rsid w:val="00197ABB"/>
    <w:rsid w:val="001A0C8F"/>
    <w:rsid w:val="001A33C4"/>
    <w:rsid w:val="001A61F8"/>
    <w:rsid w:val="001B128F"/>
    <w:rsid w:val="001B4404"/>
    <w:rsid w:val="001D4D51"/>
    <w:rsid w:val="001D5F69"/>
    <w:rsid w:val="001D63E4"/>
    <w:rsid w:val="001E5CAB"/>
    <w:rsid w:val="001F13DA"/>
    <w:rsid w:val="001F206B"/>
    <w:rsid w:val="0020030B"/>
    <w:rsid w:val="002008F5"/>
    <w:rsid w:val="002009D9"/>
    <w:rsid w:val="00200AB7"/>
    <w:rsid w:val="00200EC1"/>
    <w:rsid w:val="00203179"/>
    <w:rsid w:val="00203402"/>
    <w:rsid w:val="00214B93"/>
    <w:rsid w:val="00214FA9"/>
    <w:rsid w:val="002150FA"/>
    <w:rsid w:val="002277C1"/>
    <w:rsid w:val="002313FE"/>
    <w:rsid w:val="00231A9F"/>
    <w:rsid w:val="002336BA"/>
    <w:rsid w:val="00240BC3"/>
    <w:rsid w:val="00241207"/>
    <w:rsid w:val="002515A0"/>
    <w:rsid w:val="0025559D"/>
    <w:rsid w:val="00256485"/>
    <w:rsid w:val="00262683"/>
    <w:rsid w:val="0026316A"/>
    <w:rsid w:val="00263184"/>
    <w:rsid w:val="00271B1B"/>
    <w:rsid w:val="00274CC5"/>
    <w:rsid w:val="00282A96"/>
    <w:rsid w:val="0028458E"/>
    <w:rsid w:val="002857AE"/>
    <w:rsid w:val="00291900"/>
    <w:rsid w:val="00294231"/>
    <w:rsid w:val="002A45C1"/>
    <w:rsid w:val="002B04AA"/>
    <w:rsid w:val="002B0BBA"/>
    <w:rsid w:val="002B617D"/>
    <w:rsid w:val="002B7EA9"/>
    <w:rsid w:val="002C2207"/>
    <w:rsid w:val="002C4A8C"/>
    <w:rsid w:val="002C5872"/>
    <w:rsid w:val="002D08D5"/>
    <w:rsid w:val="002F59C1"/>
    <w:rsid w:val="002F5B1D"/>
    <w:rsid w:val="0030010E"/>
    <w:rsid w:val="00301498"/>
    <w:rsid w:val="00303166"/>
    <w:rsid w:val="00304D0B"/>
    <w:rsid w:val="0031306D"/>
    <w:rsid w:val="003173DF"/>
    <w:rsid w:val="003207EA"/>
    <w:rsid w:val="00332A5C"/>
    <w:rsid w:val="003330B9"/>
    <w:rsid w:val="003361DF"/>
    <w:rsid w:val="00346D78"/>
    <w:rsid w:val="0035108E"/>
    <w:rsid w:val="00356356"/>
    <w:rsid w:val="00364190"/>
    <w:rsid w:val="00364501"/>
    <w:rsid w:val="00364C62"/>
    <w:rsid w:val="003655EB"/>
    <w:rsid w:val="00367F7B"/>
    <w:rsid w:val="00372329"/>
    <w:rsid w:val="00376DE7"/>
    <w:rsid w:val="00377FB7"/>
    <w:rsid w:val="00381747"/>
    <w:rsid w:val="00381FBD"/>
    <w:rsid w:val="00386078"/>
    <w:rsid w:val="00386FC3"/>
    <w:rsid w:val="0038707B"/>
    <w:rsid w:val="00391C3F"/>
    <w:rsid w:val="0039351F"/>
    <w:rsid w:val="00396FA9"/>
    <w:rsid w:val="003A030E"/>
    <w:rsid w:val="003B0723"/>
    <w:rsid w:val="003B0F07"/>
    <w:rsid w:val="003B7206"/>
    <w:rsid w:val="003D0F2C"/>
    <w:rsid w:val="003D2F2E"/>
    <w:rsid w:val="003D780F"/>
    <w:rsid w:val="003E3666"/>
    <w:rsid w:val="004026EE"/>
    <w:rsid w:val="0040306F"/>
    <w:rsid w:val="004072D7"/>
    <w:rsid w:val="00417089"/>
    <w:rsid w:val="00425CC5"/>
    <w:rsid w:val="00431A06"/>
    <w:rsid w:val="004343DA"/>
    <w:rsid w:val="0044079A"/>
    <w:rsid w:val="00440C81"/>
    <w:rsid w:val="00441AA5"/>
    <w:rsid w:val="004423B1"/>
    <w:rsid w:val="0044314D"/>
    <w:rsid w:val="0044469E"/>
    <w:rsid w:val="00452E76"/>
    <w:rsid w:val="004548E9"/>
    <w:rsid w:val="00457C42"/>
    <w:rsid w:val="00462816"/>
    <w:rsid w:val="00464A62"/>
    <w:rsid w:val="00472C25"/>
    <w:rsid w:val="004737C1"/>
    <w:rsid w:val="00483D06"/>
    <w:rsid w:val="004840D3"/>
    <w:rsid w:val="0048501D"/>
    <w:rsid w:val="00491955"/>
    <w:rsid w:val="0049675F"/>
    <w:rsid w:val="004A34B4"/>
    <w:rsid w:val="004B1D4C"/>
    <w:rsid w:val="004B349F"/>
    <w:rsid w:val="004B7B49"/>
    <w:rsid w:val="004C261C"/>
    <w:rsid w:val="004C615F"/>
    <w:rsid w:val="004D09F7"/>
    <w:rsid w:val="004D31A6"/>
    <w:rsid w:val="004E1915"/>
    <w:rsid w:val="004E3C32"/>
    <w:rsid w:val="004E648D"/>
    <w:rsid w:val="004E694D"/>
    <w:rsid w:val="00504C8E"/>
    <w:rsid w:val="005077E8"/>
    <w:rsid w:val="00511835"/>
    <w:rsid w:val="00514913"/>
    <w:rsid w:val="00515824"/>
    <w:rsid w:val="00520095"/>
    <w:rsid w:val="0052258E"/>
    <w:rsid w:val="00525EF3"/>
    <w:rsid w:val="0053483A"/>
    <w:rsid w:val="00546B0F"/>
    <w:rsid w:val="005500C6"/>
    <w:rsid w:val="005523E2"/>
    <w:rsid w:val="00555D6F"/>
    <w:rsid w:val="005617F9"/>
    <w:rsid w:val="0057205F"/>
    <w:rsid w:val="005764F1"/>
    <w:rsid w:val="00576BA2"/>
    <w:rsid w:val="00586E88"/>
    <w:rsid w:val="00586F1D"/>
    <w:rsid w:val="005A3672"/>
    <w:rsid w:val="005A58D7"/>
    <w:rsid w:val="005A7A2D"/>
    <w:rsid w:val="005B0AA2"/>
    <w:rsid w:val="005B2204"/>
    <w:rsid w:val="005B30C5"/>
    <w:rsid w:val="005B3DDC"/>
    <w:rsid w:val="005B4B27"/>
    <w:rsid w:val="005B7BF1"/>
    <w:rsid w:val="005D0218"/>
    <w:rsid w:val="005D11B9"/>
    <w:rsid w:val="005E3B24"/>
    <w:rsid w:val="005F488F"/>
    <w:rsid w:val="0060253E"/>
    <w:rsid w:val="006033B5"/>
    <w:rsid w:val="00630082"/>
    <w:rsid w:val="00636E70"/>
    <w:rsid w:val="006416E2"/>
    <w:rsid w:val="006500F6"/>
    <w:rsid w:val="00653F65"/>
    <w:rsid w:val="00661571"/>
    <w:rsid w:val="00665E60"/>
    <w:rsid w:val="006713CD"/>
    <w:rsid w:val="006760D8"/>
    <w:rsid w:val="00676757"/>
    <w:rsid w:val="00691B34"/>
    <w:rsid w:val="00692B40"/>
    <w:rsid w:val="006A0A32"/>
    <w:rsid w:val="006A0CD9"/>
    <w:rsid w:val="006A4F3E"/>
    <w:rsid w:val="006A6173"/>
    <w:rsid w:val="006A7C2C"/>
    <w:rsid w:val="006B29E0"/>
    <w:rsid w:val="006B4BF4"/>
    <w:rsid w:val="006B5026"/>
    <w:rsid w:val="006C2057"/>
    <w:rsid w:val="006C3DAF"/>
    <w:rsid w:val="006C5318"/>
    <w:rsid w:val="006C7804"/>
    <w:rsid w:val="006C7FDD"/>
    <w:rsid w:val="006D2874"/>
    <w:rsid w:val="006D6A7F"/>
    <w:rsid w:val="006E276E"/>
    <w:rsid w:val="006E4FFC"/>
    <w:rsid w:val="006E6814"/>
    <w:rsid w:val="006E7157"/>
    <w:rsid w:val="006E7839"/>
    <w:rsid w:val="006F121F"/>
    <w:rsid w:val="006F2397"/>
    <w:rsid w:val="006F4518"/>
    <w:rsid w:val="006F5141"/>
    <w:rsid w:val="00710009"/>
    <w:rsid w:val="0071560C"/>
    <w:rsid w:val="00717F0B"/>
    <w:rsid w:val="00723BFA"/>
    <w:rsid w:val="00727B36"/>
    <w:rsid w:val="007313F3"/>
    <w:rsid w:val="00732E42"/>
    <w:rsid w:val="00736D90"/>
    <w:rsid w:val="00740141"/>
    <w:rsid w:val="00740F42"/>
    <w:rsid w:val="00763548"/>
    <w:rsid w:val="00766885"/>
    <w:rsid w:val="00774529"/>
    <w:rsid w:val="00776E18"/>
    <w:rsid w:val="007823CB"/>
    <w:rsid w:val="00786A9A"/>
    <w:rsid w:val="007A29B1"/>
    <w:rsid w:val="007A45B0"/>
    <w:rsid w:val="007A58DF"/>
    <w:rsid w:val="007B02E8"/>
    <w:rsid w:val="007C0D9A"/>
    <w:rsid w:val="007C6011"/>
    <w:rsid w:val="007D0B79"/>
    <w:rsid w:val="007D653E"/>
    <w:rsid w:val="007D68E7"/>
    <w:rsid w:val="007F2A93"/>
    <w:rsid w:val="007F67E9"/>
    <w:rsid w:val="00802831"/>
    <w:rsid w:val="00806BFD"/>
    <w:rsid w:val="00807346"/>
    <w:rsid w:val="008115C8"/>
    <w:rsid w:val="00812C5A"/>
    <w:rsid w:val="0081337F"/>
    <w:rsid w:val="00813506"/>
    <w:rsid w:val="00813597"/>
    <w:rsid w:val="00813F88"/>
    <w:rsid w:val="00817066"/>
    <w:rsid w:val="00823FBE"/>
    <w:rsid w:val="0082502A"/>
    <w:rsid w:val="00831879"/>
    <w:rsid w:val="00832CA8"/>
    <w:rsid w:val="00852A04"/>
    <w:rsid w:val="00852CF9"/>
    <w:rsid w:val="00855D7A"/>
    <w:rsid w:val="008573E4"/>
    <w:rsid w:val="008577D7"/>
    <w:rsid w:val="00860FDD"/>
    <w:rsid w:val="00862F6B"/>
    <w:rsid w:val="008841B8"/>
    <w:rsid w:val="008844EA"/>
    <w:rsid w:val="0088470D"/>
    <w:rsid w:val="008865B1"/>
    <w:rsid w:val="00886DF2"/>
    <w:rsid w:val="00891769"/>
    <w:rsid w:val="00895F05"/>
    <w:rsid w:val="00896501"/>
    <w:rsid w:val="008A2280"/>
    <w:rsid w:val="008A395C"/>
    <w:rsid w:val="008A6243"/>
    <w:rsid w:val="008A6799"/>
    <w:rsid w:val="008B15DE"/>
    <w:rsid w:val="008B3AC5"/>
    <w:rsid w:val="008B6888"/>
    <w:rsid w:val="008C2071"/>
    <w:rsid w:val="008D0425"/>
    <w:rsid w:val="008E0364"/>
    <w:rsid w:val="008E29A5"/>
    <w:rsid w:val="008E43BB"/>
    <w:rsid w:val="008F156E"/>
    <w:rsid w:val="00901D0F"/>
    <w:rsid w:val="00904132"/>
    <w:rsid w:val="0090491C"/>
    <w:rsid w:val="009145BD"/>
    <w:rsid w:val="00915764"/>
    <w:rsid w:val="009353A7"/>
    <w:rsid w:val="00936D87"/>
    <w:rsid w:val="00943587"/>
    <w:rsid w:val="009443FD"/>
    <w:rsid w:val="00947B6D"/>
    <w:rsid w:val="00947E5B"/>
    <w:rsid w:val="00947F83"/>
    <w:rsid w:val="00956630"/>
    <w:rsid w:val="00970CA7"/>
    <w:rsid w:val="0097450A"/>
    <w:rsid w:val="00974974"/>
    <w:rsid w:val="00975557"/>
    <w:rsid w:val="00977549"/>
    <w:rsid w:val="00983CBC"/>
    <w:rsid w:val="00994A80"/>
    <w:rsid w:val="00995EBC"/>
    <w:rsid w:val="009971F5"/>
    <w:rsid w:val="009A53D3"/>
    <w:rsid w:val="009A717E"/>
    <w:rsid w:val="009B060C"/>
    <w:rsid w:val="009B13EA"/>
    <w:rsid w:val="009B51E7"/>
    <w:rsid w:val="009B7023"/>
    <w:rsid w:val="009C5FF1"/>
    <w:rsid w:val="009C637F"/>
    <w:rsid w:val="009C6469"/>
    <w:rsid w:val="009D010C"/>
    <w:rsid w:val="009D0DF9"/>
    <w:rsid w:val="009E0485"/>
    <w:rsid w:val="009E0738"/>
    <w:rsid w:val="009E1A6F"/>
    <w:rsid w:val="009E2C16"/>
    <w:rsid w:val="009E5328"/>
    <w:rsid w:val="009E67C8"/>
    <w:rsid w:val="009F0DB6"/>
    <w:rsid w:val="009F1932"/>
    <w:rsid w:val="009F2F10"/>
    <w:rsid w:val="009F39B8"/>
    <w:rsid w:val="009F4131"/>
    <w:rsid w:val="009F4648"/>
    <w:rsid w:val="009F6AB9"/>
    <w:rsid w:val="00A07835"/>
    <w:rsid w:val="00A131B0"/>
    <w:rsid w:val="00A16B94"/>
    <w:rsid w:val="00A22CC8"/>
    <w:rsid w:val="00A23378"/>
    <w:rsid w:val="00A24BDE"/>
    <w:rsid w:val="00A310E6"/>
    <w:rsid w:val="00A418A7"/>
    <w:rsid w:val="00A56D48"/>
    <w:rsid w:val="00A60A65"/>
    <w:rsid w:val="00A62C51"/>
    <w:rsid w:val="00A6357E"/>
    <w:rsid w:val="00A6678E"/>
    <w:rsid w:val="00A75DF2"/>
    <w:rsid w:val="00A7647A"/>
    <w:rsid w:val="00A82F1B"/>
    <w:rsid w:val="00A900E6"/>
    <w:rsid w:val="00A91948"/>
    <w:rsid w:val="00AA3CC1"/>
    <w:rsid w:val="00AA529A"/>
    <w:rsid w:val="00AB0769"/>
    <w:rsid w:val="00AB2FF6"/>
    <w:rsid w:val="00AC21FF"/>
    <w:rsid w:val="00AC4E46"/>
    <w:rsid w:val="00AD15D3"/>
    <w:rsid w:val="00AD1AD5"/>
    <w:rsid w:val="00AD23F8"/>
    <w:rsid w:val="00AD2A2F"/>
    <w:rsid w:val="00AD5873"/>
    <w:rsid w:val="00AD69B2"/>
    <w:rsid w:val="00AE072D"/>
    <w:rsid w:val="00AE503C"/>
    <w:rsid w:val="00AF23B3"/>
    <w:rsid w:val="00AF567A"/>
    <w:rsid w:val="00AF612B"/>
    <w:rsid w:val="00B02270"/>
    <w:rsid w:val="00B02CF3"/>
    <w:rsid w:val="00B039CC"/>
    <w:rsid w:val="00B06B6A"/>
    <w:rsid w:val="00B07223"/>
    <w:rsid w:val="00B11263"/>
    <w:rsid w:val="00B1250B"/>
    <w:rsid w:val="00B15E1F"/>
    <w:rsid w:val="00B212D2"/>
    <w:rsid w:val="00B23252"/>
    <w:rsid w:val="00B26304"/>
    <w:rsid w:val="00B27838"/>
    <w:rsid w:val="00B30161"/>
    <w:rsid w:val="00B316B5"/>
    <w:rsid w:val="00B3543B"/>
    <w:rsid w:val="00B359B6"/>
    <w:rsid w:val="00B365A0"/>
    <w:rsid w:val="00B41449"/>
    <w:rsid w:val="00B4188E"/>
    <w:rsid w:val="00B43506"/>
    <w:rsid w:val="00B45462"/>
    <w:rsid w:val="00B537E5"/>
    <w:rsid w:val="00B5585F"/>
    <w:rsid w:val="00B572E7"/>
    <w:rsid w:val="00B602C4"/>
    <w:rsid w:val="00B64561"/>
    <w:rsid w:val="00B652D4"/>
    <w:rsid w:val="00B7067C"/>
    <w:rsid w:val="00B7070C"/>
    <w:rsid w:val="00B74911"/>
    <w:rsid w:val="00B75B83"/>
    <w:rsid w:val="00B81783"/>
    <w:rsid w:val="00B81CF0"/>
    <w:rsid w:val="00B83A5B"/>
    <w:rsid w:val="00B84140"/>
    <w:rsid w:val="00B91146"/>
    <w:rsid w:val="00B92F63"/>
    <w:rsid w:val="00BB02AD"/>
    <w:rsid w:val="00BB419E"/>
    <w:rsid w:val="00BC12E1"/>
    <w:rsid w:val="00BC2146"/>
    <w:rsid w:val="00BD6D83"/>
    <w:rsid w:val="00BD755C"/>
    <w:rsid w:val="00BE03E4"/>
    <w:rsid w:val="00BE08CB"/>
    <w:rsid w:val="00BE14BA"/>
    <w:rsid w:val="00BE197E"/>
    <w:rsid w:val="00BF450F"/>
    <w:rsid w:val="00C0279C"/>
    <w:rsid w:val="00C029B6"/>
    <w:rsid w:val="00C05557"/>
    <w:rsid w:val="00C071C3"/>
    <w:rsid w:val="00C11C4B"/>
    <w:rsid w:val="00C132FE"/>
    <w:rsid w:val="00C140CA"/>
    <w:rsid w:val="00C15AB7"/>
    <w:rsid w:val="00C16211"/>
    <w:rsid w:val="00C17297"/>
    <w:rsid w:val="00C212F5"/>
    <w:rsid w:val="00C242C9"/>
    <w:rsid w:val="00C265D0"/>
    <w:rsid w:val="00C32FC0"/>
    <w:rsid w:val="00C34109"/>
    <w:rsid w:val="00C56021"/>
    <w:rsid w:val="00C60B8B"/>
    <w:rsid w:val="00C660FC"/>
    <w:rsid w:val="00C6698B"/>
    <w:rsid w:val="00C76DD5"/>
    <w:rsid w:val="00C77483"/>
    <w:rsid w:val="00C84213"/>
    <w:rsid w:val="00C858B0"/>
    <w:rsid w:val="00C864B5"/>
    <w:rsid w:val="00C901C3"/>
    <w:rsid w:val="00C90C33"/>
    <w:rsid w:val="00C90D57"/>
    <w:rsid w:val="00C9337A"/>
    <w:rsid w:val="00C94F85"/>
    <w:rsid w:val="00CA0C3E"/>
    <w:rsid w:val="00CA2113"/>
    <w:rsid w:val="00CB15A2"/>
    <w:rsid w:val="00CB1FD5"/>
    <w:rsid w:val="00CC2D1A"/>
    <w:rsid w:val="00CD3AA5"/>
    <w:rsid w:val="00CE1EB3"/>
    <w:rsid w:val="00D0318B"/>
    <w:rsid w:val="00D047DA"/>
    <w:rsid w:val="00D0731A"/>
    <w:rsid w:val="00D1204E"/>
    <w:rsid w:val="00D16DD6"/>
    <w:rsid w:val="00D203E4"/>
    <w:rsid w:val="00D24D2D"/>
    <w:rsid w:val="00D256EE"/>
    <w:rsid w:val="00D32315"/>
    <w:rsid w:val="00D37F07"/>
    <w:rsid w:val="00D42364"/>
    <w:rsid w:val="00D507F4"/>
    <w:rsid w:val="00D513E1"/>
    <w:rsid w:val="00D539FA"/>
    <w:rsid w:val="00D5551A"/>
    <w:rsid w:val="00D71D72"/>
    <w:rsid w:val="00D736E2"/>
    <w:rsid w:val="00D75E4E"/>
    <w:rsid w:val="00D777A0"/>
    <w:rsid w:val="00D85542"/>
    <w:rsid w:val="00D86391"/>
    <w:rsid w:val="00D87641"/>
    <w:rsid w:val="00D909DB"/>
    <w:rsid w:val="00D92CA9"/>
    <w:rsid w:val="00D93483"/>
    <w:rsid w:val="00D953AF"/>
    <w:rsid w:val="00DA40E1"/>
    <w:rsid w:val="00DA6620"/>
    <w:rsid w:val="00DB14EB"/>
    <w:rsid w:val="00DB25E2"/>
    <w:rsid w:val="00DB3EA5"/>
    <w:rsid w:val="00DB5FB0"/>
    <w:rsid w:val="00DB606C"/>
    <w:rsid w:val="00DB6EC8"/>
    <w:rsid w:val="00DC0341"/>
    <w:rsid w:val="00DC38A0"/>
    <w:rsid w:val="00DC3CB0"/>
    <w:rsid w:val="00DC609D"/>
    <w:rsid w:val="00DE2B38"/>
    <w:rsid w:val="00DE627F"/>
    <w:rsid w:val="00DE73DE"/>
    <w:rsid w:val="00DF2E15"/>
    <w:rsid w:val="00DF4973"/>
    <w:rsid w:val="00E00455"/>
    <w:rsid w:val="00E00502"/>
    <w:rsid w:val="00E0219A"/>
    <w:rsid w:val="00E02E79"/>
    <w:rsid w:val="00E0587B"/>
    <w:rsid w:val="00E107CE"/>
    <w:rsid w:val="00E10969"/>
    <w:rsid w:val="00E1113F"/>
    <w:rsid w:val="00E11899"/>
    <w:rsid w:val="00E250E4"/>
    <w:rsid w:val="00E325D9"/>
    <w:rsid w:val="00E33AC0"/>
    <w:rsid w:val="00E4134E"/>
    <w:rsid w:val="00E41877"/>
    <w:rsid w:val="00E4521B"/>
    <w:rsid w:val="00E45683"/>
    <w:rsid w:val="00E4788B"/>
    <w:rsid w:val="00E52335"/>
    <w:rsid w:val="00E55BAA"/>
    <w:rsid w:val="00E6093C"/>
    <w:rsid w:val="00E62D96"/>
    <w:rsid w:val="00E67496"/>
    <w:rsid w:val="00E74D82"/>
    <w:rsid w:val="00E76C70"/>
    <w:rsid w:val="00E87A93"/>
    <w:rsid w:val="00E91840"/>
    <w:rsid w:val="00E93205"/>
    <w:rsid w:val="00EA1B21"/>
    <w:rsid w:val="00EA75EF"/>
    <w:rsid w:val="00EB3C01"/>
    <w:rsid w:val="00EB743D"/>
    <w:rsid w:val="00EB7506"/>
    <w:rsid w:val="00EC1DF3"/>
    <w:rsid w:val="00EC4E96"/>
    <w:rsid w:val="00EC6CAE"/>
    <w:rsid w:val="00ED3A3E"/>
    <w:rsid w:val="00EE0159"/>
    <w:rsid w:val="00EE02BA"/>
    <w:rsid w:val="00EE07BD"/>
    <w:rsid w:val="00EE3027"/>
    <w:rsid w:val="00EE3C52"/>
    <w:rsid w:val="00EE6352"/>
    <w:rsid w:val="00EF21DB"/>
    <w:rsid w:val="00EF4183"/>
    <w:rsid w:val="00F01AE0"/>
    <w:rsid w:val="00F058BC"/>
    <w:rsid w:val="00F237D3"/>
    <w:rsid w:val="00F353E5"/>
    <w:rsid w:val="00F41EA7"/>
    <w:rsid w:val="00F41FD6"/>
    <w:rsid w:val="00F42320"/>
    <w:rsid w:val="00F43E39"/>
    <w:rsid w:val="00F44C81"/>
    <w:rsid w:val="00F51459"/>
    <w:rsid w:val="00F51C95"/>
    <w:rsid w:val="00F564BF"/>
    <w:rsid w:val="00F57C13"/>
    <w:rsid w:val="00F57CCC"/>
    <w:rsid w:val="00F66132"/>
    <w:rsid w:val="00F66716"/>
    <w:rsid w:val="00F66DC1"/>
    <w:rsid w:val="00F70B99"/>
    <w:rsid w:val="00F7482E"/>
    <w:rsid w:val="00F75358"/>
    <w:rsid w:val="00F7553A"/>
    <w:rsid w:val="00F8138D"/>
    <w:rsid w:val="00F822DE"/>
    <w:rsid w:val="00F8534B"/>
    <w:rsid w:val="00F911E3"/>
    <w:rsid w:val="00F92B9B"/>
    <w:rsid w:val="00F94EA9"/>
    <w:rsid w:val="00F9649C"/>
    <w:rsid w:val="00F97C45"/>
    <w:rsid w:val="00FA143A"/>
    <w:rsid w:val="00FA4294"/>
    <w:rsid w:val="00FB0757"/>
    <w:rsid w:val="00FB0BCB"/>
    <w:rsid w:val="00FB37FD"/>
    <w:rsid w:val="00FC50A1"/>
    <w:rsid w:val="00FC5A47"/>
    <w:rsid w:val="00FD79AD"/>
    <w:rsid w:val="00FE221E"/>
    <w:rsid w:val="00FE4B05"/>
    <w:rsid w:val="00FE4D24"/>
    <w:rsid w:val="00FF4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14C71C6"/>
  <w15:chartTrackingRefBased/>
  <w15:docId w15:val="{20250CA5-5A48-48D2-A2DF-674AD6EC1D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SimSun" w:hAnsi="Calibri" w:cs="Arial"/>
        <w:lang w:val="tr-TR" w:eastAsia="tr-T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iPriority="0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39FA"/>
    <w:pPr>
      <w:spacing w:after="200" w:line="276" w:lineRule="auto"/>
    </w:pPr>
    <w:rPr>
      <w:sz w:val="22"/>
      <w:szCs w:val="22"/>
      <w:lang w:val="fr-FR" w:eastAsia="en-US"/>
    </w:rPr>
  </w:style>
  <w:style w:type="paragraph" w:styleId="Balk1">
    <w:name w:val="heading 1"/>
    <w:basedOn w:val="Normal"/>
    <w:next w:val="Normal"/>
    <w:link w:val="Balk1Char"/>
    <w:qFormat/>
    <w:rsid w:val="00F43E39"/>
    <w:pPr>
      <w:keepNext/>
      <w:spacing w:before="240" w:after="60" w:line="240" w:lineRule="auto"/>
      <w:outlineLvl w:val="0"/>
    </w:pPr>
    <w:rPr>
      <w:rFonts w:ascii="Arial" w:eastAsia="Times New Roman" w:hAnsi="Arial"/>
      <w:b/>
      <w:bCs/>
      <w:kern w:val="32"/>
      <w:sz w:val="32"/>
      <w:szCs w:val="32"/>
      <w:lang w:eastAsia="fr-FR"/>
    </w:rPr>
  </w:style>
  <w:style w:type="paragraph" w:styleId="Balk2">
    <w:name w:val="heading 2"/>
    <w:basedOn w:val="Normal"/>
    <w:next w:val="Normal"/>
    <w:link w:val="Balk2Char"/>
    <w:qFormat/>
    <w:rsid w:val="00F43E39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fr-FR"/>
    </w:rPr>
  </w:style>
  <w:style w:type="paragraph" w:styleId="Balk3">
    <w:name w:val="heading 3"/>
    <w:basedOn w:val="Normal"/>
    <w:link w:val="Balk3Char"/>
    <w:uiPriority w:val="9"/>
    <w:qFormat/>
    <w:rsid w:val="00F43E3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paragraph" w:styleId="Balk9">
    <w:name w:val="heading 9"/>
    <w:basedOn w:val="Normal"/>
    <w:next w:val="Normal"/>
    <w:link w:val="Balk9Char"/>
    <w:qFormat/>
    <w:rsid w:val="00F43E39"/>
    <w:pPr>
      <w:keepNext/>
      <w:bidi/>
      <w:spacing w:after="0" w:line="240" w:lineRule="auto"/>
      <w:jc w:val="center"/>
      <w:outlineLvl w:val="8"/>
    </w:pPr>
    <w:rPr>
      <w:rFonts w:ascii="Times New Roman" w:eastAsia="Times New Roman" w:hAnsi="Times New Roman" w:cs="Times New Roman"/>
      <w:sz w:val="28"/>
      <w:szCs w:val="28"/>
      <w:lang w:bidi="ar-DZ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link w:val="Balk1"/>
    <w:rsid w:val="00F43E39"/>
    <w:rPr>
      <w:rFonts w:ascii="Arial" w:eastAsia="Times New Roman" w:hAnsi="Arial"/>
      <w:b/>
      <w:bCs/>
      <w:kern w:val="32"/>
      <w:sz w:val="32"/>
      <w:szCs w:val="32"/>
    </w:rPr>
  </w:style>
  <w:style w:type="character" w:customStyle="1" w:styleId="Balk2Char">
    <w:name w:val="Başlık 2 Char"/>
    <w:link w:val="Balk2"/>
    <w:rsid w:val="00F43E39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Balk3Char">
    <w:name w:val="Başlık 3 Char"/>
    <w:link w:val="Balk3"/>
    <w:uiPriority w:val="9"/>
    <w:rsid w:val="00F43E39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Balk9Char">
    <w:name w:val="Başlık 9 Char"/>
    <w:link w:val="Balk9"/>
    <w:rsid w:val="00F43E39"/>
    <w:rPr>
      <w:rFonts w:ascii="Times New Roman" w:eastAsia="Times New Roman" w:hAnsi="Times New Roman" w:cs="Times New Roman"/>
      <w:sz w:val="28"/>
      <w:szCs w:val="28"/>
      <w:lang w:eastAsia="en-US" w:bidi="ar-DZ"/>
    </w:rPr>
  </w:style>
  <w:style w:type="character" w:customStyle="1" w:styleId="stbilgiChar">
    <w:name w:val="Üstbilgi Char"/>
    <w:link w:val="stbilgi"/>
    <w:uiPriority w:val="99"/>
    <w:rsid w:val="00F43E39"/>
    <w:rPr>
      <w:rFonts w:ascii="Times New Roman" w:eastAsia="Times New Roman" w:hAnsi="Times New Roman" w:cs="Times New Roman"/>
      <w:sz w:val="24"/>
      <w:szCs w:val="24"/>
    </w:rPr>
  </w:style>
  <w:style w:type="paragraph" w:customStyle="1" w:styleId="stbilgi">
    <w:name w:val="Üstbilgi"/>
    <w:basedOn w:val="Normal"/>
    <w:link w:val="stbilgiChar"/>
    <w:uiPriority w:val="99"/>
    <w:rsid w:val="00F43E39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En-tteCar1">
    <w:name w:val="En-tête Car1"/>
    <w:uiPriority w:val="99"/>
    <w:semiHidden/>
    <w:rsid w:val="00F43E39"/>
    <w:rPr>
      <w:sz w:val="22"/>
      <w:szCs w:val="22"/>
      <w:lang w:eastAsia="en-US"/>
    </w:rPr>
  </w:style>
  <w:style w:type="character" w:customStyle="1" w:styleId="AltbilgiChar">
    <w:name w:val="Altbilgi Char"/>
    <w:link w:val="Altbilgi"/>
    <w:uiPriority w:val="99"/>
    <w:rsid w:val="00F43E39"/>
    <w:rPr>
      <w:rFonts w:ascii="Times New Roman" w:eastAsia="Times New Roman" w:hAnsi="Times New Roman" w:cs="Times New Roman"/>
      <w:sz w:val="24"/>
      <w:szCs w:val="24"/>
    </w:rPr>
  </w:style>
  <w:style w:type="paragraph" w:customStyle="1" w:styleId="Altbilgi">
    <w:name w:val="Altbilgi"/>
    <w:basedOn w:val="Normal"/>
    <w:link w:val="AltbilgiChar"/>
    <w:uiPriority w:val="99"/>
    <w:rsid w:val="00F43E39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PieddepageCar1">
    <w:name w:val="Pied de page Car1"/>
    <w:uiPriority w:val="99"/>
    <w:semiHidden/>
    <w:rsid w:val="00F43E39"/>
    <w:rPr>
      <w:sz w:val="22"/>
      <w:szCs w:val="22"/>
      <w:lang w:eastAsia="en-US"/>
    </w:rPr>
  </w:style>
  <w:style w:type="character" w:customStyle="1" w:styleId="BalonMetniChar">
    <w:name w:val="Balon Metni Char"/>
    <w:link w:val="BalonMetni"/>
    <w:uiPriority w:val="99"/>
    <w:rsid w:val="00F43E39"/>
    <w:rPr>
      <w:rFonts w:ascii="Tahoma" w:eastAsia="Times New Roman" w:hAnsi="Tahoma" w:cs="Tahoma"/>
      <w:sz w:val="16"/>
      <w:szCs w:val="16"/>
    </w:rPr>
  </w:style>
  <w:style w:type="paragraph" w:styleId="BalonMetni">
    <w:name w:val="Balloon Text"/>
    <w:basedOn w:val="Normal"/>
    <w:link w:val="BalonMetniChar"/>
    <w:uiPriority w:val="99"/>
    <w:rsid w:val="00F43E39"/>
    <w:pPr>
      <w:spacing w:after="0" w:line="240" w:lineRule="auto"/>
    </w:pPr>
    <w:rPr>
      <w:rFonts w:ascii="Tahoma" w:eastAsia="Times New Roman" w:hAnsi="Tahoma" w:cs="Tahoma"/>
      <w:sz w:val="16"/>
      <w:szCs w:val="16"/>
      <w:lang w:eastAsia="fr-FR"/>
    </w:rPr>
  </w:style>
  <w:style w:type="character" w:customStyle="1" w:styleId="TextedebullesCar1">
    <w:name w:val="Texte de bulles Car1"/>
    <w:uiPriority w:val="99"/>
    <w:semiHidden/>
    <w:rsid w:val="00F43E39"/>
    <w:rPr>
      <w:rFonts w:ascii="Tahoma" w:hAnsi="Tahoma" w:cs="Tahoma"/>
      <w:sz w:val="16"/>
      <w:szCs w:val="16"/>
      <w:lang w:eastAsia="en-US"/>
    </w:rPr>
  </w:style>
  <w:style w:type="paragraph" w:styleId="ListeParagraf">
    <w:name w:val="List Paragraph"/>
    <w:basedOn w:val="Normal"/>
    <w:uiPriority w:val="34"/>
    <w:qFormat/>
    <w:rsid w:val="00F43E3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longtext1">
    <w:name w:val="long_text1"/>
    <w:rsid w:val="00F43E39"/>
    <w:rPr>
      <w:sz w:val="20"/>
      <w:szCs w:val="20"/>
    </w:rPr>
  </w:style>
  <w:style w:type="character" w:styleId="Kpr">
    <w:name w:val="Hyperlink"/>
    <w:uiPriority w:val="99"/>
    <w:semiHidden/>
    <w:unhideWhenUsed/>
    <w:rsid w:val="00F43E39"/>
    <w:rPr>
      <w:b/>
      <w:bCs/>
      <w:strike w:val="0"/>
      <w:dstrike w:val="0"/>
      <w:color w:val="000000"/>
      <w:u w:val="none"/>
      <w:effect w:val="none"/>
      <w:shd w:val="clear" w:color="auto" w:fill="auto"/>
    </w:rPr>
  </w:style>
  <w:style w:type="paragraph" w:customStyle="1" w:styleId="titre">
    <w:name w:val="titre"/>
    <w:basedOn w:val="Normal"/>
    <w:rsid w:val="00F43E39"/>
    <w:pPr>
      <w:spacing w:before="75" w:after="75" w:line="240" w:lineRule="auto"/>
      <w:textAlignment w:val="top"/>
    </w:pPr>
    <w:rPr>
      <w:rFonts w:ascii="Arial" w:eastAsia="Times New Roman" w:hAnsi="Arial"/>
      <w:b/>
      <w:bCs/>
      <w:color w:val="556268"/>
      <w:sz w:val="21"/>
      <w:szCs w:val="21"/>
      <w:lang w:eastAsia="fr-FR"/>
    </w:rPr>
  </w:style>
  <w:style w:type="paragraph" w:customStyle="1" w:styleId="align-justify">
    <w:name w:val="align-justify"/>
    <w:basedOn w:val="Normal"/>
    <w:rsid w:val="00F43E39"/>
    <w:pPr>
      <w:spacing w:before="75" w:after="75" w:line="240" w:lineRule="auto"/>
      <w:jc w:val="both"/>
      <w:textAlignment w:val="top"/>
    </w:pPr>
    <w:rPr>
      <w:rFonts w:ascii="Arial" w:eastAsia="Times New Roman" w:hAnsi="Arial"/>
      <w:color w:val="556268"/>
      <w:sz w:val="18"/>
      <w:szCs w:val="18"/>
      <w:lang w:eastAsia="fr-FR"/>
    </w:rPr>
  </w:style>
  <w:style w:type="character" w:styleId="Vurgu">
    <w:name w:val="Emphasis"/>
    <w:uiPriority w:val="20"/>
    <w:qFormat/>
    <w:rsid w:val="00F43E39"/>
    <w:rPr>
      <w:i/>
      <w:iCs/>
    </w:rPr>
  </w:style>
  <w:style w:type="paragraph" w:styleId="NormalWeb">
    <w:name w:val="Normal (Web)"/>
    <w:basedOn w:val="Normal"/>
    <w:uiPriority w:val="99"/>
    <w:unhideWhenUsed/>
    <w:rsid w:val="00F43E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ouvrage">
    <w:name w:val="ouvrage"/>
    <w:basedOn w:val="VarsaylanParagrafYazTipi"/>
    <w:rsid w:val="00F43E39"/>
  </w:style>
  <w:style w:type="character" w:customStyle="1" w:styleId="lang-fr">
    <w:name w:val="lang-fr"/>
    <w:basedOn w:val="VarsaylanParagrafYazTipi"/>
    <w:rsid w:val="00F43E39"/>
  </w:style>
  <w:style w:type="character" w:customStyle="1" w:styleId="editsection">
    <w:name w:val="editsection"/>
    <w:basedOn w:val="VarsaylanParagrafYazTipi"/>
    <w:rsid w:val="00F43E39"/>
  </w:style>
  <w:style w:type="character" w:customStyle="1" w:styleId="toctoggle">
    <w:name w:val="toctoggle"/>
    <w:basedOn w:val="VarsaylanParagrafYazTipi"/>
    <w:rsid w:val="00F43E39"/>
  </w:style>
  <w:style w:type="character" w:customStyle="1" w:styleId="tocnumber">
    <w:name w:val="tocnumber"/>
    <w:basedOn w:val="VarsaylanParagrafYazTipi"/>
    <w:rsid w:val="00F43E39"/>
  </w:style>
  <w:style w:type="character" w:customStyle="1" w:styleId="toctext">
    <w:name w:val="toctext"/>
    <w:basedOn w:val="VarsaylanParagrafYazTipi"/>
    <w:rsid w:val="00F43E39"/>
  </w:style>
  <w:style w:type="character" w:customStyle="1" w:styleId="mw-headline">
    <w:name w:val="mw-headline"/>
    <w:basedOn w:val="VarsaylanParagrafYazTipi"/>
    <w:rsid w:val="00F43E39"/>
  </w:style>
  <w:style w:type="character" w:customStyle="1" w:styleId="mediumtext1">
    <w:name w:val="medium_text1"/>
    <w:rsid w:val="00F43E39"/>
    <w:rPr>
      <w:sz w:val="24"/>
      <w:szCs w:val="24"/>
    </w:rPr>
  </w:style>
  <w:style w:type="table" w:styleId="TabloKlavuzu">
    <w:name w:val="Table Grid"/>
    <w:basedOn w:val="NormalTablo"/>
    <w:rsid w:val="00F43E3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GvdeMetniGirintisiChar">
    <w:name w:val="Gövde Metni Girintisi Char"/>
    <w:link w:val="GvdeMetniGirintisi"/>
    <w:rsid w:val="00F43E39"/>
    <w:rPr>
      <w:rFonts w:ascii="Times New Roman" w:eastAsia="Times New Roman" w:hAnsi="Times New Roman" w:cs="Times New Roman"/>
      <w:noProof/>
      <w:sz w:val="24"/>
      <w:szCs w:val="24"/>
      <w:lang w:bidi="ar-DZ"/>
    </w:rPr>
  </w:style>
  <w:style w:type="paragraph" w:styleId="GvdeMetniGirintisi">
    <w:name w:val="Body Text Indent"/>
    <w:basedOn w:val="Normal"/>
    <w:link w:val="GvdeMetniGirintisiChar"/>
    <w:rsid w:val="00F43E39"/>
    <w:pPr>
      <w:spacing w:after="0" w:line="240" w:lineRule="auto"/>
      <w:ind w:left="420" w:hanging="420"/>
      <w:jc w:val="both"/>
    </w:pPr>
    <w:rPr>
      <w:rFonts w:ascii="Times New Roman" w:eastAsia="Times New Roman" w:hAnsi="Times New Roman" w:cs="Times New Roman"/>
      <w:noProof/>
      <w:sz w:val="24"/>
      <w:szCs w:val="24"/>
      <w:lang w:eastAsia="fr-FR" w:bidi="ar-DZ"/>
    </w:rPr>
  </w:style>
  <w:style w:type="character" w:customStyle="1" w:styleId="RetraitcorpsdetexteCar1">
    <w:name w:val="Retrait corps de texte Car1"/>
    <w:uiPriority w:val="99"/>
    <w:semiHidden/>
    <w:rsid w:val="00F43E39"/>
    <w:rPr>
      <w:sz w:val="22"/>
      <w:szCs w:val="22"/>
      <w:lang w:eastAsia="en-US"/>
    </w:rPr>
  </w:style>
  <w:style w:type="character" w:customStyle="1" w:styleId="BelgeBalantlarChar">
    <w:name w:val="Belge Bağlantıları Char"/>
    <w:link w:val="BelgeBalantlar"/>
    <w:semiHidden/>
    <w:rsid w:val="00F43E39"/>
    <w:rPr>
      <w:rFonts w:ascii="Tahoma" w:eastAsia="Times New Roman" w:hAnsi="Tahoma" w:cs="Tahoma"/>
      <w:sz w:val="24"/>
      <w:szCs w:val="24"/>
      <w:shd w:val="clear" w:color="auto" w:fill="000080"/>
    </w:rPr>
  </w:style>
  <w:style w:type="paragraph" w:styleId="BelgeBalantlar">
    <w:name w:val="Document Map"/>
    <w:basedOn w:val="Normal"/>
    <w:link w:val="BelgeBalantlarChar"/>
    <w:semiHidden/>
    <w:rsid w:val="00F43E39"/>
    <w:pPr>
      <w:shd w:val="clear" w:color="auto" w:fill="000080"/>
      <w:spacing w:after="0" w:line="240" w:lineRule="auto"/>
    </w:pPr>
    <w:rPr>
      <w:rFonts w:ascii="Tahoma" w:eastAsia="Times New Roman" w:hAnsi="Tahoma" w:cs="Tahoma"/>
      <w:sz w:val="24"/>
      <w:szCs w:val="24"/>
      <w:lang w:eastAsia="fr-FR"/>
    </w:rPr>
  </w:style>
  <w:style w:type="character" w:customStyle="1" w:styleId="ExplorateurdedocumentsCar1">
    <w:name w:val="Explorateur de documents Car1"/>
    <w:uiPriority w:val="99"/>
    <w:semiHidden/>
    <w:rsid w:val="00F43E39"/>
    <w:rPr>
      <w:rFonts w:ascii="Tahoma" w:hAnsi="Tahoma" w:cs="Tahoma"/>
      <w:sz w:val="16"/>
      <w:szCs w:val="16"/>
      <w:lang w:eastAsia="en-US"/>
    </w:rPr>
  </w:style>
  <w:style w:type="table" w:styleId="TabloZarif">
    <w:name w:val="Table Elegant"/>
    <w:basedOn w:val="NormalTablo"/>
    <w:rsid w:val="00F43E39"/>
    <w:rPr>
      <w:rFonts w:ascii="Times New Roman" w:eastAsia="Times New Roman" w:hAnsi="Times New Roman" w:cs="Times New Roman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02FAD660A71C46128A3B7933A178754A">
    <w:name w:val="02FAD660A71C46128A3B7933A178754A"/>
    <w:rsid w:val="00F43E39"/>
    <w:pPr>
      <w:spacing w:after="200" w:line="276" w:lineRule="auto"/>
    </w:pPr>
    <w:rPr>
      <w:rFonts w:eastAsia="Times New Roman"/>
      <w:sz w:val="22"/>
      <w:szCs w:val="22"/>
      <w:lang w:val="en-US" w:eastAsia="en-US"/>
    </w:rPr>
  </w:style>
  <w:style w:type="paragraph" w:customStyle="1" w:styleId="rprtbody1">
    <w:name w:val="rprtbody1"/>
    <w:basedOn w:val="Normal"/>
    <w:rsid w:val="00F43E39"/>
    <w:pPr>
      <w:spacing w:before="34" w:after="34" w:line="240" w:lineRule="auto"/>
    </w:pPr>
    <w:rPr>
      <w:rFonts w:ascii="Times New Roman" w:eastAsia="Times New Roman" w:hAnsi="Times New Roman" w:cs="Times New Roman"/>
      <w:sz w:val="28"/>
      <w:szCs w:val="28"/>
      <w:lang w:eastAsia="fr-FR"/>
    </w:rPr>
  </w:style>
  <w:style w:type="character" w:customStyle="1" w:styleId="src1">
    <w:name w:val="src1"/>
    <w:rsid w:val="00F43E39"/>
    <w:rPr>
      <w:vanish w:val="0"/>
      <w:webHidden w:val="0"/>
      <w:specVanish w:val="0"/>
    </w:rPr>
  </w:style>
  <w:style w:type="character" w:customStyle="1" w:styleId="jrnl">
    <w:name w:val="jrnl"/>
    <w:basedOn w:val="VarsaylanParagrafYazTipi"/>
    <w:rsid w:val="00F43E39"/>
  </w:style>
  <w:style w:type="character" w:styleId="SayfaNumaras">
    <w:name w:val="page number"/>
    <w:uiPriority w:val="99"/>
    <w:unhideWhenUsed/>
    <w:rsid w:val="009B13EA"/>
    <w:rPr>
      <w:rFonts w:eastAsia="Times New Roman" w:cs="Arial"/>
      <w:bCs w:val="0"/>
      <w:iCs w:val="0"/>
      <w:szCs w:val="22"/>
      <w:lang w:val="fr-FR"/>
    </w:rPr>
  </w:style>
  <w:style w:type="paragraph" w:customStyle="1" w:styleId="TAMainText">
    <w:name w:val="TA_Main_Text"/>
    <w:basedOn w:val="Normal"/>
    <w:link w:val="TAMainTextChar"/>
    <w:rsid w:val="00DE2B38"/>
    <w:pPr>
      <w:spacing w:after="0" w:line="480" w:lineRule="auto"/>
      <w:ind w:firstLine="202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character" w:customStyle="1" w:styleId="TAMainTextChar">
    <w:name w:val="TA_Main_Text Char"/>
    <w:link w:val="TAMainText"/>
    <w:rsid w:val="00DE2B38"/>
    <w:rPr>
      <w:rFonts w:ascii="Times" w:eastAsia="Times New Roman" w:hAnsi="Times" w:cs="Times New Roman"/>
      <w:sz w:val="24"/>
      <w:lang w:val="en-US" w:eastAsia="en-US"/>
    </w:rPr>
  </w:style>
  <w:style w:type="paragraph" w:styleId="DipnotMetni">
    <w:name w:val="footnote text"/>
    <w:basedOn w:val="Normal"/>
    <w:link w:val="DipnotMetniChar"/>
    <w:semiHidden/>
    <w:rsid w:val="00367F7B"/>
    <w:pPr>
      <w:spacing w:after="0" w:line="240" w:lineRule="auto"/>
    </w:pPr>
    <w:rPr>
      <w:rFonts w:ascii="Times New Roman" w:hAnsi="Times New Roman" w:cs="Times New Roman"/>
      <w:sz w:val="20"/>
      <w:szCs w:val="20"/>
      <w:lang w:val="en-US" w:eastAsia="tr-TR"/>
    </w:rPr>
  </w:style>
  <w:style w:type="character" w:customStyle="1" w:styleId="DipnotMetniChar">
    <w:name w:val="Dipnot Metni Char"/>
    <w:link w:val="DipnotMetni"/>
    <w:semiHidden/>
    <w:rsid w:val="00367F7B"/>
    <w:rPr>
      <w:rFonts w:ascii="Times New Roman" w:hAnsi="Times New Roman" w:cs="Times New Roman"/>
      <w:lang w:eastAsia="tr-TR"/>
    </w:rPr>
  </w:style>
  <w:style w:type="character" w:styleId="DipnotBavurusu">
    <w:name w:val="footnote reference"/>
    <w:semiHidden/>
    <w:rsid w:val="00367F7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33B936-A886-47B1-BF55-56D6261C8B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68</Words>
  <Characters>412</Characters>
  <Application>Microsoft Office Word</Application>
  <DocSecurity>0</DocSecurity>
  <Lines>10</Lines>
  <Paragraphs>6</Paragraphs>
  <ScaleCrop>false</ScaleCrop>
  <HeadingPairs>
    <vt:vector size="6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3" baseType="lpstr">
      <vt:lpstr>137-RNP-1904-1257-SI</vt:lpstr>
      <vt:lpstr>137-RNP-1904-1257-SI</vt:lpstr>
      <vt:lpstr/>
    </vt:vector>
  </TitlesOfParts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137-RNP-1904-1257-SI</dc:title>
  <dc:subject/>
  <dc:creator>Fairouz</dc:creator>
  <cp:keywords/>
  <cp:lastModifiedBy>AYKUT KUL</cp:lastModifiedBy>
  <cp:revision>3</cp:revision>
  <cp:lastPrinted>2011-03-13T08:19:00Z</cp:lastPrinted>
  <dcterms:created xsi:type="dcterms:W3CDTF">2025-10-11T15:28:00Z</dcterms:created>
  <dcterms:modified xsi:type="dcterms:W3CDTF">2025-11-09T09:09:00Z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d9458315967811ca1e433db6699d4b812a3790e9ee25cba4b0de5b5e3147da80</vt:lpwstr>
  </property>
</Properties>
</file>